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7" w:rsidRPr="004E68E7" w:rsidRDefault="004E68E7" w:rsidP="004E68E7">
      <w:pPr>
        <w:rPr>
          <w:rFonts w:eastAsia="Times New Roman" w:cs="Helvetica"/>
          <w:sz w:val="40"/>
          <w:szCs w:val="40"/>
        </w:rPr>
      </w:pPr>
      <w:r w:rsidRPr="004E68E7">
        <w:rPr>
          <w:rFonts w:eastAsia="Times New Roman" w:cs="Helvetica"/>
          <w:sz w:val="40"/>
          <w:szCs w:val="40"/>
        </w:rPr>
        <w:t xml:space="preserve">Gekochter Kohlrabi-Karotten-Salat </w:t>
      </w:r>
    </w:p>
    <w:p w:rsidR="004E68E7" w:rsidRPr="004E68E7" w:rsidRDefault="004E68E7" w:rsidP="004E68E7">
      <w:pPr>
        <w:spacing w:line="300" w:lineRule="atLeast"/>
        <w:rPr>
          <w:rFonts w:eastAsia="Times New Roman" w:cs="Helvetica"/>
          <w:sz w:val="21"/>
          <w:szCs w:val="21"/>
        </w:rPr>
      </w:pPr>
      <w:r w:rsidRPr="004E68E7">
        <w:rPr>
          <w:rFonts w:eastAsia="Times New Roman" w:cs="Helvetica"/>
          <w:sz w:val="21"/>
          <w:szCs w:val="21"/>
        </w:rPr>
        <w:t xml:space="preserve">15 Min + ca. 30 Minuten dämpfen </w:t>
      </w:r>
    </w:p>
    <w:p w:rsidR="004E68E7" w:rsidRPr="004E68E7" w:rsidRDefault="004E68E7" w:rsidP="004E68E7">
      <w:pPr>
        <w:spacing w:line="885" w:lineRule="atLeast"/>
        <w:rPr>
          <w:rFonts w:eastAsia="Times New Roman" w:cs="Helvetica"/>
          <w:sz w:val="21"/>
          <w:szCs w:val="21"/>
          <w:lang/>
        </w:rPr>
      </w:pPr>
      <w:r>
        <w:rPr>
          <w:rFonts w:eastAsia="Times New Roman" w:cs="Helvetic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528320</wp:posOffset>
            </wp:positionV>
            <wp:extent cx="2861945" cy="2136775"/>
            <wp:effectExtent l="19050" t="0" r="0" b="0"/>
            <wp:wrapTight wrapText="bothSides">
              <wp:wrapPolygon edited="0">
                <wp:start x="-144" y="0"/>
                <wp:lineTo x="-144" y="21375"/>
                <wp:lineTo x="21566" y="21375"/>
                <wp:lineTo x="21566" y="0"/>
                <wp:lineTo x="-144" y="0"/>
              </wp:wrapPolygon>
            </wp:wrapTight>
            <wp:docPr id="1" name="Bild 1" descr="https://assets.wwf.ch/img/nachhaltigkeit_f_019_a_5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wwf.ch/img/nachhaltigkeit_f_019_a_56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8E7">
        <w:rPr>
          <w:rFonts w:eastAsia="Times New Roman" w:cs="Helvetica"/>
          <w:sz w:val="21"/>
          <w:szCs w:val="21"/>
          <w:lang/>
        </w:rPr>
        <w:t xml:space="preserve">4 </w:t>
      </w:r>
      <w:proofErr w:type="spellStart"/>
      <w:r w:rsidRPr="004E68E7">
        <w:rPr>
          <w:rFonts w:eastAsia="Times New Roman" w:cs="Helvetica"/>
          <w:sz w:val="21"/>
          <w:szCs w:val="21"/>
          <w:lang/>
        </w:rPr>
        <w:t>Personen</w:t>
      </w:r>
      <w:proofErr w:type="spellEnd"/>
      <w:r w:rsidRPr="004E68E7">
        <w:rPr>
          <w:rFonts w:eastAsia="Times New Roman" w:cs="Helvetica"/>
          <w:sz w:val="21"/>
          <w:szCs w:val="21"/>
          <w:lang/>
        </w:rPr>
        <w:t xml:space="preserve"> </w:t>
      </w:r>
    </w:p>
    <w:p w:rsidR="004E68E7" w:rsidRPr="004E68E7" w:rsidRDefault="004E68E7" w:rsidP="004E68E7">
      <w:pPr>
        <w:spacing w:before="100" w:beforeAutospacing="1" w:after="75"/>
        <w:outlineLvl w:val="3"/>
        <w:rPr>
          <w:rFonts w:eastAsia="Times New Roman" w:cs="Helvetica"/>
          <w:b/>
          <w:bCs/>
          <w:szCs w:val="24"/>
          <w:lang/>
        </w:rPr>
      </w:pPr>
      <w:proofErr w:type="spellStart"/>
      <w:r w:rsidRPr="004E68E7">
        <w:rPr>
          <w:rFonts w:eastAsia="Times New Roman" w:cs="Helvetica"/>
          <w:b/>
          <w:bCs/>
          <w:szCs w:val="24"/>
          <w:lang/>
        </w:rPr>
        <w:t>Zutaten</w:t>
      </w:r>
      <w:proofErr w:type="spellEnd"/>
      <w:r w:rsidRPr="004E68E7">
        <w:rPr>
          <w:rFonts w:eastAsia="Times New Roman" w:cs="Helvetica"/>
          <w:b/>
          <w:bCs/>
          <w:szCs w:val="24"/>
          <w:lang/>
        </w:rPr>
        <w:t xml:space="preserve"> für 4 </w:t>
      </w:r>
      <w:proofErr w:type="spellStart"/>
      <w:r w:rsidRPr="004E68E7">
        <w:rPr>
          <w:rFonts w:eastAsia="Times New Roman" w:cs="Helvetica"/>
          <w:b/>
          <w:bCs/>
          <w:szCs w:val="24"/>
          <w:lang/>
        </w:rPr>
        <w:t>Personen</w:t>
      </w:r>
      <w:proofErr w:type="spellEnd"/>
    </w:p>
    <w:p w:rsidR="004E68E7" w:rsidRPr="004E68E7" w:rsidRDefault="004E68E7" w:rsidP="004E68E7">
      <w:pPr>
        <w:numPr>
          <w:ilvl w:val="1"/>
          <w:numId w:val="2"/>
        </w:numPr>
        <w:spacing w:before="100" w:beforeAutospacing="1" w:after="75"/>
        <w:ind w:left="720"/>
        <w:rPr>
          <w:rFonts w:eastAsia="Times New Roman" w:cs="Helvetica"/>
          <w:sz w:val="23"/>
          <w:szCs w:val="23"/>
          <w:lang/>
        </w:rPr>
      </w:pPr>
      <w:r w:rsidRPr="004E68E7">
        <w:rPr>
          <w:rFonts w:eastAsia="Times New Roman" w:cs="Helvetica"/>
          <w:b/>
          <w:bCs/>
          <w:sz w:val="23"/>
          <w:szCs w:val="23"/>
          <w:lang/>
        </w:rPr>
        <w:t>240 g</w:t>
      </w:r>
      <w:r w:rsidRPr="004E68E7">
        <w:rPr>
          <w:rFonts w:eastAsia="Times New Roman" w:cs="Helvetica"/>
          <w:sz w:val="23"/>
          <w:szCs w:val="23"/>
          <w:lang/>
        </w:rPr>
        <w:t xml:space="preserve"> Kohlrabi</w:t>
      </w:r>
    </w:p>
    <w:p w:rsidR="004E68E7" w:rsidRPr="004E68E7" w:rsidRDefault="004E68E7" w:rsidP="004E68E7">
      <w:pPr>
        <w:numPr>
          <w:ilvl w:val="1"/>
          <w:numId w:val="2"/>
        </w:numPr>
        <w:spacing w:before="100" w:beforeAutospacing="1" w:after="75"/>
        <w:ind w:left="720"/>
        <w:rPr>
          <w:rFonts w:eastAsia="Times New Roman" w:cs="Helvetica"/>
          <w:sz w:val="23"/>
          <w:szCs w:val="23"/>
          <w:lang/>
        </w:rPr>
      </w:pPr>
      <w:r w:rsidRPr="004E68E7">
        <w:rPr>
          <w:rFonts w:eastAsia="Times New Roman" w:cs="Helvetica"/>
          <w:b/>
          <w:bCs/>
          <w:sz w:val="23"/>
          <w:szCs w:val="23"/>
          <w:lang/>
        </w:rPr>
        <w:t>240 g</w:t>
      </w:r>
      <w:r w:rsidRPr="004E68E7">
        <w:rPr>
          <w:rFonts w:eastAsia="Times New Roman" w:cs="Helvetica"/>
          <w:sz w:val="23"/>
          <w:szCs w:val="23"/>
          <w:lang/>
        </w:rPr>
        <w:t xml:space="preserve">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Karotten</w:t>
      </w:r>
      <w:proofErr w:type="spellEnd"/>
    </w:p>
    <w:p w:rsidR="004E68E7" w:rsidRPr="004E68E7" w:rsidRDefault="004E68E7" w:rsidP="004E68E7">
      <w:pPr>
        <w:numPr>
          <w:ilvl w:val="1"/>
          <w:numId w:val="2"/>
        </w:numPr>
        <w:spacing w:before="100" w:beforeAutospacing="1" w:after="75"/>
        <w:ind w:left="720"/>
        <w:rPr>
          <w:rFonts w:eastAsia="Times New Roman" w:cs="Helvetica"/>
          <w:sz w:val="23"/>
          <w:szCs w:val="23"/>
          <w:lang/>
        </w:rPr>
      </w:pPr>
      <w:r w:rsidRPr="004E68E7">
        <w:rPr>
          <w:rFonts w:eastAsia="Times New Roman" w:cs="Helvetica"/>
          <w:b/>
          <w:bCs/>
          <w:sz w:val="23"/>
          <w:szCs w:val="23"/>
          <w:lang/>
        </w:rPr>
        <w:t>1 EL</w:t>
      </w:r>
      <w:r w:rsidRPr="004E68E7">
        <w:rPr>
          <w:rFonts w:eastAsia="Times New Roman" w:cs="Helvetica"/>
          <w:sz w:val="23"/>
          <w:szCs w:val="23"/>
          <w:lang/>
        </w:rPr>
        <w:t xml:space="preserve">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Senf</w:t>
      </w:r>
      <w:proofErr w:type="spellEnd"/>
    </w:p>
    <w:p w:rsidR="004E68E7" w:rsidRPr="004E68E7" w:rsidRDefault="004E68E7" w:rsidP="004E68E7">
      <w:pPr>
        <w:numPr>
          <w:ilvl w:val="1"/>
          <w:numId w:val="2"/>
        </w:numPr>
        <w:spacing w:before="100" w:beforeAutospacing="1" w:after="75"/>
        <w:ind w:left="720"/>
        <w:rPr>
          <w:rFonts w:eastAsia="Times New Roman" w:cs="Helvetica"/>
          <w:sz w:val="23"/>
          <w:szCs w:val="23"/>
          <w:lang/>
        </w:rPr>
      </w:pPr>
      <w:r w:rsidRPr="004E68E7">
        <w:rPr>
          <w:rFonts w:eastAsia="Times New Roman" w:cs="Helvetica"/>
          <w:b/>
          <w:bCs/>
          <w:sz w:val="23"/>
          <w:szCs w:val="23"/>
          <w:lang/>
        </w:rPr>
        <w:t>4 EL</w:t>
      </w:r>
      <w:r w:rsidRPr="004E68E7">
        <w:rPr>
          <w:rFonts w:eastAsia="Times New Roman" w:cs="Helvetica"/>
          <w:sz w:val="23"/>
          <w:szCs w:val="23"/>
          <w:lang/>
        </w:rPr>
        <w:t xml:space="preserve">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Apfelessig</w:t>
      </w:r>
      <w:proofErr w:type="spellEnd"/>
    </w:p>
    <w:p w:rsidR="004E68E7" w:rsidRPr="004E68E7" w:rsidRDefault="004E68E7" w:rsidP="004E68E7">
      <w:pPr>
        <w:numPr>
          <w:ilvl w:val="1"/>
          <w:numId w:val="2"/>
        </w:numPr>
        <w:spacing w:before="100" w:beforeAutospacing="1" w:after="75"/>
        <w:ind w:left="720"/>
        <w:rPr>
          <w:rFonts w:eastAsia="Times New Roman" w:cs="Helvetica"/>
          <w:sz w:val="23"/>
          <w:szCs w:val="23"/>
          <w:lang/>
        </w:rPr>
      </w:pPr>
      <w:r w:rsidRPr="004E68E7">
        <w:rPr>
          <w:rFonts w:eastAsia="Times New Roman" w:cs="Helvetica"/>
          <w:b/>
          <w:bCs/>
          <w:sz w:val="23"/>
          <w:szCs w:val="23"/>
          <w:lang/>
        </w:rPr>
        <w:t>6 EL</w:t>
      </w:r>
      <w:r w:rsidRPr="004E68E7">
        <w:rPr>
          <w:rFonts w:eastAsia="Times New Roman" w:cs="Helvetica"/>
          <w:sz w:val="23"/>
          <w:szCs w:val="23"/>
          <w:lang/>
        </w:rPr>
        <w:t xml:space="preserve">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Rapsöl</w:t>
      </w:r>
      <w:proofErr w:type="spellEnd"/>
    </w:p>
    <w:p w:rsidR="004E68E7" w:rsidRPr="004E68E7" w:rsidRDefault="004E68E7" w:rsidP="004E68E7">
      <w:pPr>
        <w:numPr>
          <w:ilvl w:val="1"/>
          <w:numId w:val="2"/>
        </w:numPr>
        <w:spacing w:before="100" w:beforeAutospacing="1" w:after="75"/>
        <w:ind w:left="720"/>
        <w:rPr>
          <w:rFonts w:eastAsia="Times New Roman" w:cs="Helvetica"/>
          <w:sz w:val="23"/>
          <w:szCs w:val="23"/>
          <w:lang/>
        </w:rPr>
      </w:pPr>
      <w:r w:rsidRPr="004E68E7">
        <w:rPr>
          <w:rFonts w:eastAsia="Times New Roman" w:cs="Helvetica"/>
          <w:b/>
          <w:bCs/>
          <w:sz w:val="23"/>
          <w:szCs w:val="23"/>
          <w:lang/>
        </w:rPr>
        <w:t>0.5 dl</w:t>
      </w:r>
      <w:r w:rsidRPr="004E68E7">
        <w:rPr>
          <w:rFonts w:eastAsia="Times New Roman" w:cs="Helvetica"/>
          <w:sz w:val="23"/>
          <w:szCs w:val="23"/>
          <w:lang/>
        </w:rPr>
        <w:t xml:space="preserve">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Apfelsaft</w:t>
      </w:r>
      <w:proofErr w:type="spellEnd"/>
    </w:p>
    <w:p w:rsidR="004E68E7" w:rsidRPr="004E68E7" w:rsidRDefault="004E68E7" w:rsidP="004E68E7">
      <w:pPr>
        <w:numPr>
          <w:ilvl w:val="1"/>
          <w:numId w:val="2"/>
        </w:numPr>
        <w:spacing w:before="100" w:beforeAutospacing="1" w:after="75"/>
        <w:ind w:left="720"/>
        <w:rPr>
          <w:rFonts w:eastAsia="Times New Roman" w:cs="Helvetica"/>
          <w:sz w:val="23"/>
          <w:szCs w:val="23"/>
          <w:lang/>
        </w:rPr>
      </w:pPr>
      <w:proofErr w:type="spellStart"/>
      <w:r w:rsidRPr="004E68E7">
        <w:rPr>
          <w:rFonts w:eastAsia="Times New Roman" w:cs="Helvetica"/>
          <w:sz w:val="23"/>
          <w:szCs w:val="23"/>
          <w:lang/>
        </w:rPr>
        <w:t>Salz</w:t>
      </w:r>
      <w:proofErr w:type="spellEnd"/>
    </w:p>
    <w:p w:rsidR="004E68E7" w:rsidRPr="004E68E7" w:rsidRDefault="004E68E7" w:rsidP="004E68E7">
      <w:pPr>
        <w:numPr>
          <w:ilvl w:val="1"/>
          <w:numId w:val="2"/>
        </w:numPr>
        <w:spacing w:before="100" w:beforeAutospacing="1" w:after="75"/>
        <w:ind w:left="720"/>
        <w:rPr>
          <w:rFonts w:eastAsia="Times New Roman" w:cs="Helvetica"/>
          <w:sz w:val="23"/>
          <w:szCs w:val="23"/>
          <w:lang/>
        </w:rPr>
      </w:pPr>
      <w:proofErr w:type="spellStart"/>
      <w:r w:rsidRPr="004E68E7">
        <w:rPr>
          <w:rFonts w:eastAsia="Times New Roman" w:cs="Helvetica"/>
          <w:sz w:val="23"/>
          <w:szCs w:val="23"/>
          <w:lang/>
        </w:rPr>
        <w:t>Pfeffer</w:t>
      </w:r>
      <w:proofErr w:type="spellEnd"/>
    </w:p>
    <w:p w:rsidR="004E68E7" w:rsidRPr="004E68E7" w:rsidRDefault="004E68E7" w:rsidP="004E68E7">
      <w:pPr>
        <w:numPr>
          <w:ilvl w:val="1"/>
          <w:numId w:val="2"/>
        </w:numPr>
        <w:spacing w:before="100" w:beforeAutospacing="1"/>
        <w:ind w:left="720"/>
        <w:rPr>
          <w:rFonts w:eastAsia="Times New Roman" w:cs="Helvetica"/>
          <w:sz w:val="23"/>
          <w:szCs w:val="23"/>
          <w:lang/>
        </w:rPr>
      </w:pPr>
      <w:r w:rsidRPr="004E68E7">
        <w:rPr>
          <w:rFonts w:eastAsia="Times New Roman" w:cs="Helvetica"/>
          <w:b/>
          <w:bCs/>
          <w:sz w:val="23"/>
          <w:szCs w:val="23"/>
          <w:lang/>
        </w:rPr>
        <w:t>½ Bund</w:t>
      </w:r>
      <w:r w:rsidRPr="004E68E7">
        <w:rPr>
          <w:rFonts w:eastAsia="Times New Roman" w:cs="Helvetica"/>
          <w:sz w:val="23"/>
          <w:szCs w:val="23"/>
          <w:lang/>
        </w:rPr>
        <w:t xml:space="preserve">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Minze</w:t>
      </w:r>
      <w:proofErr w:type="spellEnd"/>
    </w:p>
    <w:p w:rsidR="004E68E7" w:rsidRPr="004E68E7" w:rsidRDefault="004E68E7" w:rsidP="004E68E7">
      <w:pPr>
        <w:spacing w:before="100" w:beforeAutospacing="1" w:after="375"/>
        <w:outlineLvl w:val="2"/>
        <w:rPr>
          <w:rFonts w:eastAsia="Times New Roman" w:cs="Helvetica"/>
          <w:sz w:val="36"/>
          <w:szCs w:val="36"/>
          <w:lang/>
        </w:rPr>
      </w:pPr>
      <w:proofErr w:type="spellStart"/>
      <w:r w:rsidRPr="004E68E7">
        <w:rPr>
          <w:rFonts w:eastAsia="Times New Roman" w:cs="Helvetica"/>
          <w:sz w:val="36"/>
          <w:szCs w:val="36"/>
          <w:lang/>
        </w:rPr>
        <w:t>Zubereitung</w:t>
      </w:r>
      <w:proofErr w:type="spellEnd"/>
    </w:p>
    <w:p w:rsidR="004E68E7" w:rsidRPr="004E68E7" w:rsidRDefault="004E68E7" w:rsidP="004E68E7">
      <w:pPr>
        <w:numPr>
          <w:ilvl w:val="0"/>
          <w:numId w:val="3"/>
        </w:numPr>
        <w:spacing w:before="100" w:beforeAutospacing="1" w:after="450"/>
        <w:rPr>
          <w:rFonts w:eastAsia="Times New Roman" w:cs="Helvetica"/>
          <w:sz w:val="23"/>
          <w:szCs w:val="23"/>
          <w:lang/>
        </w:rPr>
      </w:pPr>
      <w:r w:rsidRPr="004E68E7">
        <w:rPr>
          <w:rFonts w:eastAsia="Times New Roman" w:cs="Helvetica"/>
          <w:sz w:val="23"/>
          <w:szCs w:val="23"/>
        </w:rPr>
        <w:t xml:space="preserve">Kohlrabi halbieren. Mit den Karotten in einen Siebeinsatz geben und ca. 30 Minuten dämpfen. Gemüse abkühlen lassen. Senf, Essig, Öl und Apfelsaft zu einer Sauce rühren.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Mit</w:t>
      </w:r>
      <w:proofErr w:type="spellEnd"/>
      <w:r w:rsidRPr="004E68E7">
        <w:rPr>
          <w:rFonts w:eastAsia="Times New Roman" w:cs="Helvetica"/>
          <w:sz w:val="23"/>
          <w:szCs w:val="23"/>
          <w:lang/>
        </w:rPr>
        <w:t xml:space="preserve">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Salz</w:t>
      </w:r>
      <w:proofErr w:type="spellEnd"/>
      <w:r w:rsidRPr="004E68E7">
        <w:rPr>
          <w:rFonts w:eastAsia="Times New Roman" w:cs="Helvetica"/>
          <w:sz w:val="23"/>
          <w:szCs w:val="23"/>
          <w:lang/>
        </w:rPr>
        <w:t xml:space="preserve"> und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Pfeffer</w:t>
      </w:r>
      <w:proofErr w:type="spellEnd"/>
      <w:r w:rsidRPr="004E68E7">
        <w:rPr>
          <w:rFonts w:eastAsia="Times New Roman" w:cs="Helvetica"/>
          <w:sz w:val="23"/>
          <w:szCs w:val="23"/>
          <w:lang/>
        </w:rPr>
        <w:t xml:space="preserve"> </w:t>
      </w:r>
      <w:proofErr w:type="spellStart"/>
      <w:r w:rsidRPr="004E68E7">
        <w:rPr>
          <w:rFonts w:eastAsia="Times New Roman" w:cs="Helvetica"/>
          <w:sz w:val="23"/>
          <w:szCs w:val="23"/>
          <w:lang/>
        </w:rPr>
        <w:t>abschmecken</w:t>
      </w:r>
      <w:proofErr w:type="spellEnd"/>
      <w:r w:rsidRPr="004E68E7">
        <w:rPr>
          <w:rFonts w:eastAsia="Times New Roman" w:cs="Helvetica"/>
          <w:sz w:val="23"/>
          <w:szCs w:val="23"/>
          <w:lang/>
        </w:rPr>
        <w:t>.</w:t>
      </w:r>
    </w:p>
    <w:p w:rsidR="004E68E7" w:rsidRPr="004E68E7" w:rsidRDefault="004E68E7" w:rsidP="004E68E7">
      <w:pPr>
        <w:numPr>
          <w:ilvl w:val="0"/>
          <w:numId w:val="3"/>
        </w:numPr>
        <w:spacing w:before="100" w:beforeAutospacing="1" w:after="450"/>
        <w:rPr>
          <w:rFonts w:eastAsia="Times New Roman" w:cs="Helvetica"/>
          <w:sz w:val="23"/>
          <w:szCs w:val="23"/>
        </w:rPr>
      </w:pPr>
      <w:r w:rsidRPr="004E68E7">
        <w:rPr>
          <w:rFonts w:eastAsia="Times New Roman" w:cs="Helvetica"/>
          <w:sz w:val="23"/>
          <w:szCs w:val="23"/>
        </w:rPr>
        <w:t xml:space="preserve">Gemüse an der </w:t>
      </w:r>
      <w:proofErr w:type="spellStart"/>
      <w:r w:rsidRPr="004E68E7">
        <w:rPr>
          <w:rFonts w:eastAsia="Times New Roman" w:cs="Helvetica"/>
          <w:sz w:val="23"/>
          <w:szCs w:val="23"/>
        </w:rPr>
        <w:t>Röstiraffel</w:t>
      </w:r>
      <w:proofErr w:type="spellEnd"/>
      <w:r w:rsidRPr="004E68E7">
        <w:rPr>
          <w:rFonts w:eastAsia="Times New Roman" w:cs="Helvetica"/>
          <w:sz w:val="23"/>
          <w:szCs w:val="23"/>
        </w:rPr>
        <w:t xml:space="preserve"> reiben. Mit der Sauce mischen. Minze hacken und über den Salat streuen.</w:t>
      </w:r>
    </w:p>
    <w:p w:rsidR="004E68E7" w:rsidRPr="004E68E7" w:rsidRDefault="004E68E7" w:rsidP="004E68E7">
      <w:pPr>
        <w:spacing w:before="100" w:beforeAutospacing="1" w:after="75"/>
        <w:outlineLvl w:val="3"/>
        <w:rPr>
          <w:rFonts w:eastAsia="Times New Roman" w:cs="Helvetica"/>
          <w:b/>
          <w:bCs/>
          <w:sz w:val="36"/>
          <w:szCs w:val="36"/>
          <w:lang/>
        </w:rPr>
      </w:pPr>
      <w:proofErr w:type="spellStart"/>
      <w:r w:rsidRPr="004E68E7">
        <w:rPr>
          <w:rFonts w:eastAsia="Times New Roman" w:cs="Helvetica"/>
          <w:b/>
          <w:bCs/>
          <w:sz w:val="36"/>
          <w:szCs w:val="36"/>
          <w:lang/>
        </w:rPr>
        <w:t>Tipps</w:t>
      </w:r>
      <w:proofErr w:type="spellEnd"/>
    </w:p>
    <w:p w:rsidR="004E68E7" w:rsidRPr="004E68E7" w:rsidRDefault="004E68E7" w:rsidP="004E68E7">
      <w:pPr>
        <w:numPr>
          <w:ilvl w:val="0"/>
          <w:numId w:val="4"/>
        </w:numPr>
        <w:pBdr>
          <w:bottom w:val="single" w:sz="6" w:space="0" w:color="CCCCCC"/>
        </w:pBdr>
        <w:spacing w:before="100" w:beforeAutospacing="1" w:after="75"/>
        <w:rPr>
          <w:rFonts w:eastAsia="Times New Roman" w:cs="Helvetica"/>
          <w:sz w:val="23"/>
          <w:szCs w:val="23"/>
        </w:rPr>
      </w:pPr>
      <w:r w:rsidRPr="004E68E7">
        <w:rPr>
          <w:rFonts w:eastAsia="Times New Roman" w:cs="Helvetica"/>
          <w:sz w:val="23"/>
          <w:szCs w:val="23"/>
        </w:rPr>
        <w:t>Den gekochten Gemüsesalat vor dem Servieren etwas ziehen lassen.</w:t>
      </w:r>
    </w:p>
    <w:p w:rsidR="004E68E7" w:rsidRPr="004E68E7" w:rsidRDefault="004E68E7" w:rsidP="004E68E7">
      <w:pPr>
        <w:spacing w:line="450" w:lineRule="atLeast"/>
        <w:ind w:left="360"/>
        <w:rPr>
          <w:rFonts w:eastAsia="Times New Roman" w:cs="Helvetica"/>
          <w:sz w:val="18"/>
          <w:szCs w:val="18"/>
          <w:lang/>
        </w:rPr>
      </w:pPr>
      <w:r w:rsidRPr="004E68E7">
        <w:rPr>
          <w:rFonts w:eastAsia="Times New Roman" w:cs="Helvetica"/>
          <w:sz w:val="18"/>
          <w:szCs w:val="18"/>
          <w:lang/>
        </w:rPr>
        <w:t xml:space="preserve">© </w:t>
      </w:r>
      <w:proofErr w:type="spellStart"/>
      <w:r w:rsidRPr="004E68E7">
        <w:rPr>
          <w:rFonts w:eastAsia="Times New Roman" w:cs="Helvetica"/>
          <w:sz w:val="18"/>
          <w:szCs w:val="18"/>
          <w:lang/>
        </w:rPr>
        <w:t>Migros</w:t>
      </w:r>
      <w:proofErr w:type="spellEnd"/>
    </w:p>
    <w:p w:rsidR="004E68E7" w:rsidRPr="004E68E7" w:rsidRDefault="004E68E7" w:rsidP="004E68E7">
      <w:pPr>
        <w:ind w:left="360"/>
        <w:rPr>
          <w:rFonts w:eastAsia="Times New Roman" w:cs="Helvetica"/>
          <w:sz w:val="18"/>
          <w:szCs w:val="18"/>
        </w:rPr>
      </w:pPr>
      <w:r w:rsidRPr="004E68E7">
        <w:rPr>
          <w:rFonts w:eastAsia="Times New Roman" w:cs="Helvetica"/>
          <w:sz w:val="18"/>
          <w:szCs w:val="18"/>
        </w:rPr>
        <w:t>Dieses Rezept stammt aus der "Green Gourmet"-</w:t>
      </w:r>
      <w:proofErr w:type="spellStart"/>
      <w:r w:rsidRPr="004E68E7">
        <w:rPr>
          <w:rFonts w:eastAsia="Times New Roman" w:cs="Helvetica"/>
          <w:sz w:val="18"/>
          <w:szCs w:val="18"/>
        </w:rPr>
        <w:t>Rezeptesammlung</w:t>
      </w:r>
      <w:proofErr w:type="spellEnd"/>
      <w:r w:rsidRPr="004E68E7">
        <w:rPr>
          <w:rFonts w:eastAsia="Times New Roman" w:cs="Helvetica"/>
          <w:sz w:val="18"/>
          <w:szCs w:val="18"/>
        </w:rPr>
        <w:t xml:space="preserve"> und wurde in einer Kooperation zwischen WWF, Migros und Saisonküche entwickelt. </w:t>
      </w:r>
    </w:p>
    <w:p w:rsidR="0007264B" w:rsidRPr="004E68E7" w:rsidRDefault="0007264B"/>
    <w:sectPr w:rsidR="0007264B" w:rsidRPr="004E68E7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E85"/>
    <w:multiLevelType w:val="multilevel"/>
    <w:tmpl w:val="79E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A7F95"/>
    <w:multiLevelType w:val="multilevel"/>
    <w:tmpl w:val="06C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2255D"/>
    <w:multiLevelType w:val="multilevel"/>
    <w:tmpl w:val="3C90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4E68E7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4B5B5D"/>
    <w:rsid w:val="004C1627"/>
    <w:rsid w:val="004E68E7"/>
    <w:rsid w:val="005A4873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57A93"/>
    <w:rsid w:val="00BC7750"/>
    <w:rsid w:val="00BE4279"/>
    <w:rsid w:val="00C64432"/>
    <w:rsid w:val="00CE281F"/>
    <w:rsid w:val="00E5555F"/>
    <w:rsid w:val="00E7667D"/>
    <w:rsid w:val="00EE4ACE"/>
    <w:rsid w:val="00F7765F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8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377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4546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single" w:sz="6" w:space="15" w:color="CCCCCC"/>
                                <w:right w:val="none" w:sz="0" w:space="0" w:color="auto"/>
                              </w:divBdr>
                              <w:divsChild>
                                <w:div w:id="16322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201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8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5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266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8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699284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2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7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2014-04-09T07:23:00Z</dcterms:created>
  <dcterms:modified xsi:type="dcterms:W3CDTF">2014-04-09T07:25:00Z</dcterms:modified>
</cp:coreProperties>
</file>